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86"/>
        <w:gridCol w:w="2533"/>
        <w:gridCol w:w="421"/>
        <w:gridCol w:w="994"/>
        <w:gridCol w:w="1483"/>
        <w:gridCol w:w="1270"/>
        <w:gridCol w:w="756"/>
        <w:gridCol w:w="756"/>
        <w:gridCol w:w="806"/>
      </w:tblGrid>
      <w:tr w:rsidR="003E22A9" w:rsidRPr="003E22A9" w:rsidTr="003E22A9">
        <w:trPr>
          <w:trHeight w:val="193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к техническому заданию на корректировку </w:t>
            </w:r>
          </w:p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ИП МУП </w:t>
            </w:r>
            <w:r w:rsidR="00F91C94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Водоочистка</w:t>
            </w:r>
            <w:r w:rsidR="00F91C94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1C94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систем водоснабжения и водоотведения МО </w:t>
            </w:r>
          </w:p>
          <w:p w:rsidR="003E22A9" w:rsidRPr="003E22A9" w:rsidRDefault="00F91C94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="003E22A9" w:rsidRPr="003E22A9">
              <w:rPr>
                <w:rFonts w:eastAsia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="003E22A9"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на 2015-2019 годы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="003E22A9"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 части мероприятий на 2018-2020 годы</w:t>
            </w:r>
          </w:p>
        </w:tc>
      </w:tr>
      <w:tr w:rsidR="003E22A9" w:rsidRPr="003E22A9" w:rsidTr="003E22A9">
        <w:trPr>
          <w:trHeight w:val="6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2A9" w:rsidRPr="003E22A9" w:rsidTr="002D7F79">
        <w:trPr>
          <w:trHeight w:val="1275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22A9" w:rsidRDefault="003E22A9" w:rsidP="003E22A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sz w:val="24"/>
                <w:szCs w:val="24"/>
                <w:lang w:eastAsia="ru-RU"/>
              </w:rPr>
              <w:t>Плановые значения показателей,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2A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достижение которых предусмотрено </w:t>
            </w:r>
          </w:p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sz w:val="24"/>
                <w:szCs w:val="24"/>
                <w:lang w:eastAsia="ru-RU"/>
              </w:rPr>
              <w:t>в результате реализации мероприятий корректировки инвестиционной программы</w:t>
            </w:r>
          </w:p>
        </w:tc>
      </w:tr>
      <w:tr w:rsidR="003E22A9" w:rsidRPr="003E22A9" w:rsidTr="003E22A9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ind w:left="-84" w:right="-55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фактические значения 2017</w:t>
            </w:r>
            <w:r w:rsidR="00F91C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3E22A9" w:rsidRPr="003E22A9" w:rsidTr="003E22A9">
        <w:trPr>
          <w:trHeight w:val="27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2A9" w:rsidRPr="003E22A9" w:rsidTr="003E22A9">
        <w:trPr>
          <w:trHeight w:val="7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ind w:left="-161" w:right="-188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На год окончания ИП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F91C94" w:rsidP="00F91C94">
            <w:pPr>
              <w:ind w:left="-165" w:right="-145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3E22A9" w:rsidRPr="003E22A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2018</w:t>
            </w:r>
            <w:r w:rsidRPr="00F91C94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E22A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F91C94">
            <w:pPr>
              <w:ind w:left="-71" w:right="-98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2019</w:t>
            </w:r>
            <w:r w:rsidR="00F91C94" w:rsidRPr="00F91C94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F91C94" w:rsidRPr="003E22A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F91C94">
            <w:pPr>
              <w:ind w:left="-118" w:right="-143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2020</w:t>
            </w:r>
            <w:r w:rsidR="00F91C94" w:rsidRPr="00F91C94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F91C94" w:rsidRPr="003E22A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г.</w:t>
            </w:r>
          </w:p>
        </w:tc>
      </w:tr>
      <w:tr w:rsidR="003E22A9" w:rsidRPr="003E22A9" w:rsidTr="003E22A9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3E22A9" w:rsidRPr="003E22A9" w:rsidTr="003E22A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 качества воды </w:t>
            </w:r>
          </w:p>
        </w:tc>
      </w:tr>
      <w:tr w:rsidR="003E22A9" w:rsidRPr="003E22A9" w:rsidTr="003E22A9">
        <w:trPr>
          <w:trHeight w:val="20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</w:t>
            </w:r>
          </w:p>
          <w:p w:rsid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в распределительную водопроводную сеть , </w:t>
            </w:r>
          </w:p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E22A9" w:rsidRPr="003E22A9" w:rsidTr="003E22A9">
        <w:trPr>
          <w:trHeight w:val="14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Доля проб питьевой воды в распределительной водопроводной сети, </w:t>
            </w:r>
          </w:p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48,2</w:t>
            </w:r>
          </w:p>
        </w:tc>
      </w:tr>
    </w:tbl>
    <w:p w:rsidR="003E22A9" w:rsidRDefault="003E22A9">
      <w:r>
        <w:br w:type="page"/>
      </w:r>
      <w:r>
        <w:lastRenderedPageBreak/>
        <w:t>2</w:t>
      </w:r>
    </w:p>
    <w:p w:rsidR="003E22A9" w:rsidRPr="003E22A9" w:rsidRDefault="003E22A9">
      <w:pPr>
        <w:rPr>
          <w:sz w:val="14"/>
          <w:szCs w:val="14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86"/>
        <w:gridCol w:w="2532"/>
        <w:gridCol w:w="1416"/>
        <w:gridCol w:w="1483"/>
        <w:gridCol w:w="1270"/>
        <w:gridCol w:w="756"/>
        <w:gridCol w:w="756"/>
        <w:gridCol w:w="806"/>
      </w:tblGrid>
      <w:tr w:rsidR="003E22A9" w:rsidRPr="003E22A9" w:rsidTr="003E22A9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 надежности и бесперебойности водоснабжения и водоотведения</w:t>
            </w:r>
          </w:p>
        </w:tc>
      </w:tr>
      <w:tr w:rsidR="003E22A9" w:rsidRPr="003E22A9" w:rsidTr="003E22A9">
        <w:trPr>
          <w:trHeight w:val="61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8B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Удельное количество аварий  в расчете на протяженность водопроводной сети </w:t>
            </w:r>
          </w:p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 год, для холодного водоснабжения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E22A9" w:rsidRPr="003E22A9" w:rsidTr="003E22A9">
        <w:trPr>
          <w:trHeight w:val="61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Удельное количество аварий и засоров </w:t>
            </w:r>
          </w:p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в расчете на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женность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канализа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сети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E22A9" w:rsidRPr="003E22A9" w:rsidTr="00C94E56">
        <w:trPr>
          <w:trHeight w:val="5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 очистки сточных вод</w:t>
            </w:r>
          </w:p>
        </w:tc>
      </w:tr>
      <w:tr w:rsidR="003E22A9" w:rsidRPr="003E22A9" w:rsidTr="003E22A9">
        <w:trPr>
          <w:trHeight w:val="8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Доля сточных вод, </w:t>
            </w:r>
          </w:p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не подвергающихся очистке  в общем объеме сточных вод, сбрасываемых в быто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вую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централизован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систему водо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отведения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E22A9" w:rsidRPr="003E22A9" w:rsidTr="003E22A9">
        <w:trPr>
          <w:trHeight w:val="8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Доля проб сточных вод, не соответствую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установленным нормативам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допус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тимых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сбросов, лимитам на сбросы, для бытовой центра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лизованной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системы водоотведения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34,13</w:t>
            </w:r>
          </w:p>
        </w:tc>
      </w:tr>
      <w:tr w:rsidR="003E22A9" w:rsidRPr="003E22A9" w:rsidTr="00D154C4">
        <w:trPr>
          <w:trHeight w:val="40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 эффективности использования ресурсов, в том числе уровень потерь воды </w:t>
            </w:r>
          </w:p>
        </w:tc>
      </w:tr>
      <w:tr w:rsidR="003E22A9" w:rsidRPr="003E22A9" w:rsidTr="003E22A9">
        <w:trPr>
          <w:trHeight w:val="8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Доля  потерь питьевой воды </w:t>
            </w:r>
          </w:p>
          <w:p w:rsid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 централизованных системах водо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снабжения при транспортировке </w:t>
            </w:r>
          </w:p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 общем объеме воды, поданной в водо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проводную сеть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38,02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38,80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38,80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38,02</w:t>
            </w:r>
          </w:p>
        </w:tc>
      </w:tr>
      <w:tr w:rsidR="003E22A9" w:rsidRPr="003E22A9" w:rsidTr="003E22A9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Удельный расход электрической энергии,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потребляе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мой в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ком процессе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подго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товки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питьевой воды, на единицу объема питьевой воды отпускаемой в сеть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1,28</w:t>
            </w:r>
          </w:p>
        </w:tc>
      </w:tr>
    </w:tbl>
    <w:p w:rsidR="003E22A9" w:rsidRDefault="003E22A9">
      <w:r>
        <w:br w:type="page"/>
      </w:r>
      <w:r>
        <w:lastRenderedPageBreak/>
        <w:t>3</w:t>
      </w:r>
    </w:p>
    <w:p w:rsidR="003E22A9" w:rsidRDefault="003E22A9"/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86"/>
        <w:gridCol w:w="2532"/>
        <w:gridCol w:w="1416"/>
        <w:gridCol w:w="1483"/>
        <w:gridCol w:w="1270"/>
        <w:gridCol w:w="756"/>
        <w:gridCol w:w="756"/>
        <w:gridCol w:w="806"/>
      </w:tblGrid>
      <w:tr w:rsidR="003E22A9" w:rsidRPr="003E22A9" w:rsidTr="003E22A9">
        <w:trPr>
          <w:trHeight w:val="10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8B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Удельный расход электрической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энер</w:t>
            </w:r>
            <w:r w:rsidR="007D2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гии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, потребляемой </w:t>
            </w:r>
          </w:p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 технологическом процессе транс</w:t>
            </w:r>
            <w:r w:rsidR="007D2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портировки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 питьевой воды, на единицу объема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транспор</w:t>
            </w:r>
            <w:proofErr w:type="spellEnd"/>
            <w:r w:rsidR="007D2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тируемой питьевой воды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3E22A9" w:rsidRPr="003E22A9" w:rsidTr="003E22A9">
        <w:trPr>
          <w:trHeight w:val="8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Удельный расход электрической энергии,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потребляе</w:t>
            </w:r>
            <w:proofErr w:type="spellEnd"/>
            <w:r w:rsidR="007D2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мой в технологи</w:t>
            </w:r>
            <w:r w:rsidR="007D2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ческом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процессе очистки сточных вод, на единицу объема очищаемых сточных вод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3E22A9" w:rsidRPr="003E22A9" w:rsidTr="003E22A9">
        <w:trPr>
          <w:trHeight w:val="8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Удельный расход электрической энергии,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потребляе</w:t>
            </w:r>
            <w:proofErr w:type="spellEnd"/>
            <w:r w:rsidR="007D2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мой в технологи</w:t>
            </w:r>
            <w:r w:rsidR="007D2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ческом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процессе транспортировки  сточных вод, на единицу объема транспортируемых сточных вод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3E22A9" w:rsidRPr="003E22A9" w:rsidTr="003E22A9">
        <w:trPr>
          <w:trHeight w:val="5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Износ объектов централизованных систем водоснабжения и (или) водоотведения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2A9" w:rsidRPr="003E22A9" w:rsidTr="003E22A9">
        <w:trPr>
          <w:trHeight w:val="40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Износ объектов централизованных систем </w:t>
            </w:r>
            <w:proofErr w:type="spellStart"/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водоснаб</w:t>
            </w:r>
            <w:r w:rsidR="007D2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3E22A9" w:rsidRPr="003E22A9" w:rsidTr="003E22A9">
        <w:trPr>
          <w:trHeight w:val="40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A9" w:rsidRPr="003E22A9" w:rsidRDefault="003E22A9" w:rsidP="003E22A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Износ объектов централизованных систем водоотведения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A9" w:rsidRPr="003E22A9" w:rsidRDefault="003E22A9" w:rsidP="003E22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570BF9" w:rsidRDefault="00570BF9"/>
    <w:p w:rsidR="007D208B" w:rsidRDefault="007D208B"/>
    <w:p w:rsidR="00F91C94" w:rsidRDefault="00F91C94">
      <w:pPr>
        <w:sectPr w:rsidR="00F91C94" w:rsidSect="003E22A9">
          <w:pgSz w:w="11906" w:h="16838"/>
          <w:pgMar w:top="709" w:right="850" w:bottom="993" w:left="1701" w:header="709" w:footer="709" w:gutter="0"/>
          <w:cols w:space="708"/>
          <w:docGrid w:linePitch="360"/>
        </w:sect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317"/>
        <w:gridCol w:w="283"/>
        <w:gridCol w:w="1944"/>
        <w:gridCol w:w="528"/>
        <w:gridCol w:w="613"/>
        <w:gridCol w:w="802"/>
        <w:gridCol w:w="2147"/>
        <w:gridCol w:w="595"/>
        <w:gridCol w:w="1817"/>
        <w:gridCol w:w="451"/>
      </w:tblGrid>
      <w:tr w:rsidR="00F91C94" w:rsidRPr="003E22A9" w:rsidTr="00F91C94">
        <w:trPr>
          <w:gridAfter w:val="1"/>
          <w:wAfter w:w="451" w:type="dxa"/>
          <w:trHeight w:val="1935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94" w:rsidRPr="003E22A9" w:rsidRDefault="00F91C94" w:rsidP="009A77C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94" w:rsidRPr="003E22A9" w:rsidRDefault="00F91C94" w:rsidP="009A77C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94" w:rsidRPr="003E22A9" w:rsidRDefault="00F91C94" w:rsidP="009A77C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94" w:rsidRPr="003E22A9" w:rsidRDefault="00F91C94" w:rsidP="009A7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91C94" w:rsidRPr="003E22A9" w:rsidRDefault="00F91C94" w:rsidP="00F91C94">
            <w:pPr>
              <w:ind w:left="-59" w:right="-134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к техническому заданию на корректировку </w:t>
            </w:r>
          </w:p>
          <w:p w:rsidR="00F91C94" w:rsidRPr="003E22A9" w:rsidRDefault="00F91C94" w:rsidP="00F91C94">
            <w:pPr>
              <w:ind w:left="-59" w:right="-134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ИП МУП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Водоочистка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систем водоснабжения и водоотведения МО </w:t>
            </w:r>
          </w:p>
          <w:p w:rsidR="00F91C94" w:rsidRPr="003E22A9" w:rsidRDefault="00F91C94" w:rsidP="00F91C94">
            <w:pPr>
              <w:ind w:left="-59" w:right="-13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на 2015-2019 годы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E22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91C94" w:rsidRPr="003E22A9" w:rsidRDefault="00F91C94" w:rsidP="00F91C94">
            <w:pPr>
              <w:ind w:left="-59" w:right="-134"/>
              <w:rPr>
                <w:rFonts w:eastAsia="Times New Roman"/>
                <w:sz w:val="24"/>
                <w:szCs w:val="24"/>
                <w:lang w:eastAsia="ru-RU"/>
              </w:rPr>
            </w:pPr>
            <w:r w:rsidRPr="003E22A9">
              <w:rPr>
                <w:rFonts w:eastAsia="Times New Roman"/>
                <w:sz w:val="24"/>
                <w:szCs w:val="24"/>
                <w:lang w:eastAsia="ru-RU"/>
              </w:rPr>
              <w:t>в части мероприятий на 2018-2020 годы</w:t>
            </w:r>
          </w:p>
        </w:tc>
      </w:tr>
      <w:tr w:rsidR="00F91C94" w:rsidTr="00F91C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8" w:type="dxa"/>
          <w:trHeight w:val="139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1C94" w:rsidTr="00F91C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8" w:type="dxa"/>
          <w:trHeight w:val="55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1C94" w:rsidTr="00F91C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8" w:type="dxa"/>
          <w:trHeight w:val="163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1C94" w:rsidTr="00F91C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8" w:type="dxa"/>
          <w:trHeight w:val="943"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1C94" w:rsidRPr="00F91C94" w:rsidRDefault="00F91C9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91C94">
              <w:rPr>
                <w:b/>
                <w:color w:val="000000"/>
                <w:sz w:val="24"/>
                <w:szCs w:val="24"/>
              </w:rPr>
              <w:t xml:space="preserve"> ПЕРЕЧЕНЬ </w:t>
            </w:r>
          </w:p>
          <w:p w:rsidR="00F91C94" w:rsidRPr="00F91C94" w:rsidRDefault="00F91C9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91C94">
              <w:rPr>
                <w:b/>
                <w:color w:val="000000"/>
                <w:sz w:val="24"/>
                <w:szCs w:val="24"/>
              </w:rPr>
              <w:t xml:space="preserve">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корректировки инвестиционной программы </w:t>
            </w:r>
          </w:p>
          <w:p w:rsidR="00F91C94" w:rsidRDefault="00F91C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91C94" w:rsidRDefault="00F91C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91C94" w:rsidTr="00F91C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8" w:type="dxa"/>
          <w:trHeight w:val="3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94" w:rsidRDefault="00F91C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1C94" w:rsidRPr="00F91C94" w:rsidTr="00F91C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8" w:type="dxa"/>
          <w:trHeight w:val="432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C94" w:rsidRPr="00F91C94" w:rsidRDefault="00F91C9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91C94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C94" w:rsidRPr="00F91C94" w:rsidRDefault="00F91C9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91C94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C94" w:rsidRPr="00F91C94" w:rsidRDefault="00F91C9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91C94">
              <w:rPr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C94" w:rsidRPr="00F91C94" w:rsidRDefault="00F91C9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91C94">
              <w:rPr>
                <w:bCs/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F91C94" w:rsidTr="00F91C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8" w:type="dxa"/>
          <w:trHeight w:val="982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C94" w:rsidRDefault="00F91C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C94" w:rsidRDefault="00F91C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возможности предоставления услуги водоснабжения надлежащего качества, снижение рисков техногенного и природного характера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C94" w:rsidRDefault="00F91C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возможности предоставления услуги водоснабжения надлежащего качества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C94" w:rsidRDefault="00F91C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color w:val="000000"/>
                <w:sz w:val="24"/>
                <w:szCs w:val="24"/>
              </w:rPr>
              <w:t>Бревенник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пос. Лесная речка МО "Город Архангельск" </w:t>
            </w:r>
          </w:p>
        </w:tc>
      </w:tr>
    </w:tbl>
    <w:p w:rsidR="007D208B" w:rsidRDefault="007D208B"/>
    <w:sectPr w:rsidR="007D208B" w:rsidSect="00F91C94">
      <w:pgSz w:w="11906" w:h="16838"/>
      <w:pgMar w:top="1135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A9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E22A9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208B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15CDC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A09BF"/>
    <w:rsid w:val="00DD5A16"/>
    <w:rsid w:val="00DF3D9B"/>
    <w:rsid w:val="00E23214"/>
    <w:rsid w:val="00E34CE0"/>
    <w:rsid w:val="00E90521"/>
    <w:rsid w:val="00EB3DEE"/>
    <w:rsid w:val="00F03980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2018-04-16T12:04:00Z</cp:lastPrinted>
  <dcterms:created xsi:type="dcterms:W3CDTF">2018-04-17T06:24:00Z</dcterms:created>
  <dcterms:modified xsi:type="dcterms:W3CDTF">2018-04-17T06:24:00Z</dcterms:modified>
</cp:coreProperties>
</file>